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Look w:val="0000" w:firstRow="0" w:lastRow="0" w:firstColumn="0" w:lastColumn="0" w:noHBand="0" w:noVBand="0"/>
      </w:tblPr>
      <w:tblGrid>
        <w:gridCol w:w="2279"/>
        <w:gridCol w:w="251"/>
        <w:gridCol w:w="824"/>
        <w:gridCol w:w="1755"/>
        <w:gridCol w:w="4497"/>
      </w:tblGrid>
      <w:tr w:rsidR="00BE2687" w:rsidRPr="00BE2687" w:rsidTr="00BE2687">
        <w:tblPrEx>
          <w:tblCellMar>
            <w:top w:w="0" w:type="dxa"/>
            <w:bottom w:w="0" w:type="dxa"/>
          </w:tblCellMar>
        </w:tblPrEx>
        <w:trPr>
          <w:trHeight w:val="438"/>
        </w:trPr>
        <w:tc>
          <w:tcPr>
            <w:tcW w:w="9606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211D1E"/>
            <w:vAlign w:val="center"/>
          </w:tcPr>
          <w:p w:rsidR="00BE2687" w:rsidRPr="00BE2687" w:rsidRDefault="00BE2687" w:rsidP="00BE2687">
            <w:r w:rsidRPr="00BE2687">
              <w:t>Автор проекта</w:t>
            </w:r>
          </w:p>
        </w:tc>
      </w:tr>
      <w:tr w:rsidR="00BE2687" w:rsidRPr="00BE2687" w:rsidTr="00BE2687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3354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BE2687" w:rsidRPr="00BE2687" w:rsidRDefault="00BE2687" w:rsidP="00BE2687">
            <w:r w:rsidRPr="00BE2687">
              <w:t>Фамилия, имя отчество</w:t>
            </w:r>
          </w:p>
        </w:tc>
        <w:tc>
          <w:tcPr>
            <w:tcW w:w="6252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</w:tcPr>
          <w:p w:rsidR="00BE2687" w:rsidRPr="00BE2687" w:rsidRDefault="00BE2687" w:rsidP="00BE2687">
            <w:r>
              <w:t>Паршина Александра Михайловна</w:t>
            </w:r>
          </w:p>
        </w:tc>
      </w:tr>
      <w:tr w:rsidR="00BE2687" w:rsidRPr="00BE2687" w:rsidTr="00BE2687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3354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BE2687" w:rsidRPr="00BE2687" w:rsidDel="0097710E" w:rsidRDefault="00BE2687" w:rsidP="00BE2687">
            <w:r w:rsidRPr="00BE2687">
              <w:t>Регион</w:t>
            </w:r>
          </w:p>
        </w:tc>
        <w:tc>
          <w:tcPr>
            <w:tcW w:w="6252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</w:tcPr>
          <w:p w:rsidR="00BE2687" w:rsidRPr="00BE2687" w:rsidRDefault="00BE2687" w:rsidP="00BE2687">
            <w:r>
              <w:t xml:space="preserve">Ростовская </w:t>
            </w:r>
            <w:r w:rsidRPr="00BE2687">
              <w:t xml:space="preserve"> область</w:t>
            </w:r>
          </w:p>
        </w:tc>
      </w:tr>
      <w:tr w:rsidR="00BE2687" w:rsidRPr="00BE2687" w:rsidTr="00BE2687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3354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BE2687" w:rsidRPr="00BE2687" w:rsidRDefault="00BE2687" w:rsidP="00BE2687">
            <w:r w:rsidRPr="00BE2687">
              <w:t>Населенный пункт, в котором находится школа/ОУ</w:t>
            </w:r>
          </w:p>
        </w:tc>
        <w:tc>
          <w:tcPr>
            <w:tcW w:w="6252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</w:tcPr>
          <w:p w:rsidR="00BE2687" w:rsidRPr="00BE2687" w:rsidRDefault="00BE2687" w:rsidP="00BE2687">
            <w:r>
              <w:t>г. Морозовск</w:t>
            </w:r>
          </w:p>
        </w:tc>
      </w:tr>
      <w:tr w:rsidR="00BE2687" w:rsidRPr="00BE2687" w:rsidTr="00BE2687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3354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BE2687" w:rsidRPr="00BE2687" w:rsidRDefault="00BE2687" w:rsidP="00BE2687">
            <w:r w:rsidRPr="00BE2687">
              <w:t>Номер и/или название школы/ОУ</w:t>
            </w:r>
          </w:p>
        </w:tc>
        <w:tc>
          <w:tcPr>
            <w:tcW w:w="6252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</w:tcPr>
          <w:p w:rsidR="00BE2687" w:rsidRPr="00BE2687" w:rsidRDefault="00BE2687" w:rsidP="00BE2687">
            <w:r>
              <w:t>МБОУ СОШ №1</w:t>
            </w:r>
          </w:p>
        </w:tc>
      </w:tr>
      <w:tr w:rsidR="00BE2687" w:rsidRPr="00BE2687" w:rsidTr="00BE2687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211D1E"/>
            <w:vAlign w:val="center"/>
          </w:tcPr>
          <w:p w:rsidR="00BE2687" w:rsidRPr="00BE2687" w:rsidRDefault="00BE2687" w:rsidP="00BE2687">
            <w:r w:rsidRPr="00BE2687">
              <w:t>Описание проекта</w:t>
            </w:r>
          </w:p>
        </w:tc>
      </w:tr>
      <w:tr w:rsidR="00BE2687" w:rsidRPr="00BE2687" w:rsidTr="00BE2687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BE2687" w:rsidRPr="00BE2687" w:rsidRDefault="00BE2687" w:rsidP="00BE2687">
            <w:pPr>
              <w:rPr>
                <w:lang w:val="en-US"/>
              </w:rPr>
            </w:pPr>
            <w:r w:rsidRPr="00BE2687">
              <w:t>Название</w:t>
            </w:r>
            <w:r w:rsidRPr="00BE2687">
              <w:rPr>
                <w:lang w:val="en-US"/>
              </w:rPr>
              <w:t xml:space="preserve"> </w:t>
            </w:r>
            <w:r w:rsidRPr="00BE2687">
              <w:t>темы</w:t>
            </w:r>
            <w:r w:rsidRPr="00BE2687">
              <w:rPr>
                <w:lang w:val="en-US"/>
              </w:rPr>
              <w:t>:</w:t>
            </w:r>
            <w:r>
              <w:rPr>
                <w:lang w:val="en-US"/>
              </w:rPr>
              <w:t xml:space="preserve">      TV or not TV? </w:t>
            </w:r>
            <w:r w:rsidRPr="00BE2687">
              <w:rPr>
                <w:lang w:val="en-US"/>
              </w:rPr>
              <w:t xml:space="preserve"> </w:t>
            </w:r>
            <w:r>
              <w:rPr>
                <w:lang w:val="en-US"/>
              </w:rPr>
              <w:t>“Television viewing habits and the effects of television”</w:t>
            </w:r>
          </w:p>
        </w:tc>
      </w:tr>
      <w:tr w:rsidR="00BE2687" w:rsidRPr="00BE2687" w:rsidTr="00BE2687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BE2687" w:rsidRPr="00BE2687" w:rsidRDefault="00BE2687" w:rsidP="00BE2687">
            <w:r w:rsidRPr="00BE2687">
              <w:t>Носители информации: презентации, б</w:t>
            </w:r>
            <w:r>
              <w:t xml:space="preserve">уклет, </w:t>
            </w:r>
            <w:proofErr w:type="gramStart"/>
            <w:r>
              <w:t>вики-статья</w:t>
            </w:r>
            <w:proofErr w:type="gramEnd"/>
            <w:r>
              <w:t>, документы</w:t>
            </w:r>
            <w:r w:rsidRPr="00BE2687">
              <w:t xml:space="preserve"> </w:t>
            </w:r>
            <w:r>
              <w:rPr>
                <w:lang w:val="en-US"/>
              </w:rPr>
              <w:t>Word</w:t>
            </w:r>
          </w:p>
        </w:tc>
      </w:tr>
      <w:tr w:rsidR="00BE2687" w:rsidRPr="00BE2687" w:rsidTr="00BE2687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8276C4" w:rsidRDefault="00BE2687" w:rsidP="008276C4">
            <w:r w:rsidRPr="00BE2687">
              <w:t>Краткое содержание проекта:</w:t>
            </w:r>
          </w:p>
          <w:p w:rsidR="008276C4" w:rsidRDefault="008276C4" w:rsidP="008276C4">
            <w:r>
              <w:t xml:space="preserve">Проект предназначен для учащихся 11 класса при изучении темы "TV </w:t>
            </w:r>
            <w:proofErr w:type="spellStart"/>
            <w:r>
              <w:t>or</w:t>
            </w:r>
            <w:proofErr w:type="spellEnd"/>
            <w:r>
              <w:t xml:space="preserve"> </w:t>
            </w:r>
            <w:proofErr w:type="spellStart"/>
            <w:r>
              <w:t>not</w:t>
            </w:r>
            <w:proofErr w:type="spellEnd"/>
            <w:r>
              <w:t xml:space="preserve"> TV?" по учебнику "</w:t>
            </w:r>
            <w:proofErr w:type="spellStart"/>
            <w:r>
              <w:t>New</w:t>
            </w:r>
            <w:proofErr w:type="spellEnd"/>
            <w:r>
              <w:t xml:space="preserve"> </w:t>
            </w:r>
            <w:proofErr w:type="spellStart"/>
            <w:r>
              <w:t>Millennium</w:t>
            </w:r>
            <w:proofErr w:type="spellEnd"/>
            <w:r>
              <w:t xml:space="preserve"> </w:t>
            </w:r>
            <w:proofErr w:type="spellStart"/>
            <w:r>
              <w:t>English</w:t>
            </w:r>
            <w:proofErr w:type="spellEnd"/>
            <w:r>
              <w:t xml:space="preserve">",авторы </w:t>
            </w:r>
            <w:proofErr w:type="spellStart"/>
            <w:r>
              <w:t>О.Гроза</w:t>
            </w:r>
            <w:proofErr w:type="spellEnd"/>
            <w:r>
              <w:t xml:space="preserve"> и </w:t>
            </w:r>
            <w:proofErr w:type="spellStart"/>
            <w:r>
              <w:t>др</w:t>
            </w:r>
            <w:proofErr w:type="gramStart"/>
            <w:r>
              <w:t>.У</w:t>
            </w:r>
            <w:proofErr w:type="gramEnd"/>
            <w:r>
              <w:t>чащиеся</w:t>
            </w:r>
            <w:proofErr w:type="spellEnd"/>
            <w:r>
              <w:t xml:space="preserve"> исследуют какое место в их жизни занимает телевидение, с пользой ли они проводят время перед экраном. По результатам личного учета времени просмотра телепрограмм они определяют средние показатели в группах и ведут дискуссию о преимуществах и недостатках </w:t>
            </w:r>
            <w:proofErr w:type="spellStart"/>
            <w:r>
              <w:t>телевидения</w:t>
            </w:r>
            <w:proofErr w:type="gramStart"/>
            <w:r>
              <w:t>,о</w:t>
            </w:r>
            <w:proofErr w:type="gramEnd"/>
            <w:r>
              <w:t>бсуждают</w:t>
            </w:r>
            <w:proofErr w:type="spellEnd"/>
            <w:r>
              <w:t xml:space="preserve"> телевизионные </w:t>
            </w:r>
            <w:proofErr w:type="spellStart"/>
            <w:r>
              <w:t>программы,которым</w:t>
            </w:r>
            <w:proofErr w:type="spellEnd"/>
            <w:r>
              <w:t xml:space="preserve"> они отдают предпочтение.</w:t>
            </w:r>
          </w:p>
          <w:p w:rsidR="00BE2687" w:rsidRPr="00BE2687" w:rsidRDefault="00BE2687" w:rsidP="00BE2687"/>
          <w:p w:rsidR="00BE2687" w:rsidRPr="00BE2687" w:rsidRDefault="00BE2687" w:rsidP="00BE2687"/>
        </w:tc>
      </w:tr>
      <w:tr w:rsidR="00BE2687" w:rsidRPr="00BE2687" w:rsidTr="00BE2687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BE2687" w:rsidRPr="00BE2687" w:rsidRDefault="00BE2687" w:rsidP="00BE2687">
            <w:proofErr w:type="gramStart"/>
            <w:r w:rsidRPr="00BE2687">
              <w:t>Сопутствующие</w:t>
            </w:r>
            <w:proofErr w:type="gramEnd"/>
            <w:r w:rsidRPr="00BE2687">
              <w:t xml:space="preserve"> предмет (ы) </w:t>
            </w:r>
          </w:p>
        </w:tc>
      </w:tr>
      <w:tr w:rsidR="00BE2687" w:rsidRPr="00BE2687" w:rsidTr="00BE2687">
        <w:tblPrEx>
          <w:tblCellMar>
            <w:top w:w="0" w:type="dxa"/>
            <w:bottom w:w="0" w:type="dxa"/>
          </w:tblCellMar>
        </w:tblPrEx>
        <w:trPr>
          <w:trHeight w:val="630"/>
        </w:trPr>
        <w:tc>
          <w:tcPr>
            <w:tcW w:w="9606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BE2687" w:rsidRPr="00BE2687" w:rsidRDefault="00BE2687" w:rsidP="00BE2687">
            <w:r>
              <w:t>Английский, информатика</w:t>
            </w:r>
          </w:p>
        </w:tc>
      </w:tr>
      <w:tr w:rsidR="00BE2687" w:rsidRPr="00BE2687" w:rsidTr="00BE2687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BE2687" w:rsidRPr="00BE2687" w:rsidRDefault="00BE2687" w:rsidP="00BE2687">
            <w:r w:rsidRPr="00BE2687">
              <w:t>Класс</w:t>
            </w:r>
            <w:proofErr w:type="gramStart"/>
            <w:r w:rsidRPr="00BE2687">
              <w:t xml:space="preserve"> (-</w:t>
            </w:r>
            <w:proofErr w:type="gramEnd"/>
            <w:r w:rsidRPr="00BE2687">
              <w:t>ы)</w:t>
            </w:r>
          </w:p>
        </w:tc>
      </w:tr>
      <w:tr w:rsidR="00BE2687" w:rsidRPr="00BE2687" w:rsidTr="00BE2687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BE2687" w:rsidRPr="00BE2687" w:rsidRDefault="008276C4" w:rsidP="00BE2687">
            <w:r>
              <w:t>11</w:t>
            </w:r>
            <w:r w:rsidR="00BE2687" w:rsidRPr="00BE2687">
              <w:t xml:space="preserve"> класс</w:t>
            </w:r>
          </w:p>
        </w:tc>
      </w:tr>
      <w:tr w:rsidR="00BE2687" w:rsidRPr="00BE2687" w:rsidTr="00BE2687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BE2687" w:rsidRPr="00BE2687" w:rsidRDefault="00BE2687" w:rsidP="00BE2687">
            <w:r w:rsidRPr="00BE2687">
              <w:t xml:space="preserve">Приблизительная продолжительность проекта </w:t>
            </w:r>
          </w:p>
        </w:tc>
      </w:tr>
      <w:tr w:rsidR="00BE2687" w:rsidRPr="00BE2687" w:rsidTr="00BE2687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BE2687" w:rsidRPr="00BE2687" w:rsidRDefault="00BE2687" w:rsidP="00BE2687">
            <w:r w:rsidRPr="00BE2687">
              <w:t xml:space="preserve"> 2 недели</w:t>
            </w:r>
          </w:p>
        </w:tc>
      </w:tr>
      <w:tr w:rsidR="00BE2687" w:rsidRPr="00BE2687" w:rsidTr="00BE2687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211D1E"/>
            <w:vAlign w:val="center"/>
          </w:tcPr>
          <w:p w:rsidR="00BE2687" w:rsidRPr="00BE2687" w:rsidRDefault="00BE2687" w:rsidP="00BE2687">
            <w:r w:rsidRPr="00BE2687">
              <w:t>Основа проекта</w:t>
            </w:r>
          </w:p>
        </w:tc>
      </w:tr>
      <w:tr w:rsidR="00BE2687" w:rsidRPr="00BE2687" w:rsidTr="00BE2687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BE2687" w:rsidRPr="00BE2687" w:rsidRDefault="00BE2687" w:rsidP="00BE2687">
            <w:r w:rsidRPr="00BE2687">
              <w:t xml:space="preserve">Образовательные стандарты </w:t>
            </w:r>
          </w:p>
        </w:tc>
      </w:tr>
      <w:tr w:rsidR="00BE2687" w:rsidRPr="00BE2687" w:rsidTr="00BE2687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BE2687" w:rsidRPr="00BE2687" w:rsidRDefault="00BE2687" w:rsidP="00BE2687">
            <w:r w:rsidRPr="00BE2687">
              <w:t xml:space="preserve">Вопросы, направляющие проект </w:t>
            </w:r>
          </w:p>
        </w:tc>
      </w:tr>
      <w:tr w:rsidR="00BE2687" w:rsidRPr="008276C4" w:rsidTr="00BE2687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2279" w:type="dxa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BE2687" w:rsidRPr="00BE2687" w:rsidRDefault="00BE2687" w:rsidP="00BE2687">
            <w:r w:rsidRPr="00BE2687">
              <w:t xml:space="preserve">Основополагающий вопрос </w:t>
            </w:r>
          </w:p>
        </w:tc>
        <w:tc>
          <w:tcPr>
            <w:tcW w:w="7327" w:type="dxa"/>
            <w:gridSpan w:val="4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</w:tcPr>
          <w:p w:rsidR="00BE2687" w:rsidRPr="008276C4" w:rsidRDefault="008276C4" w:rsidP="00BE2687">
            <w:pPr>
              <w:rPr>
                <w:lang w:val="en-US"/>
              </w:rPr>
            </w:pPr>
            <w:r>
              <w:rPr>
                <w:b/>
                <w:bCs/>
                <w:i/>
                <w:iCs/>
                <w:lang w:val="en-US"/>
              </w:rPr>
              <w:t>Can you imagine your life without TV?</w:t>
            </w:r>
          </w:p>
        </w:tc>
      </w:tr>
      <w:tr w:rsidR="00BE2687" w:rsidRPr="00EF57A8" w:rsidTr="00BE2687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2279" w:type="dxa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BE2687" w:rsidRPr="00BE2687" w:rsidRDefault="00BE2687" w:rsidP="00BE2687">
            <w:r w:rsidRPr="00BE2687">
              <w:t xml:space="preserve">Проблемные </w:t>
            </w:r>
            <w:r w:rsidRPr="00BE2687">
              <w:lastRenderedPageBreak/>
              <w:t>вопросы учебной темы</w:t>
            </w:r>
          </w:p>
        </w:tc>
        <w:tc>
          <w:tcPr>
            <w:tcW w:w="7327" w:type="dxa"/>
            <w:gridSpan w:val="4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</w:tcPr>
          <w:p w:rsidR="008276C4" w:rsidRPr="008276C4" w:rsidRDefault="008276C4" w:rsidP="008276C4">
            <w:pPr>
              <w:numPr>
                <w:ilvl w:val="0"/>
                <w:numId w:val="1"/>
              </w:numPr>
              <w:rPr>
                <w:lang w:val="en-US"/>
              </w:rPr>
            </w:pPr>
            <w:r w:rsidRPr="008276C4">
              <w:rPr>
                <w:lang w:val="en-US"/>
              </w:rPr>
              <w:lastRenderedPageBreak/>
              <w:t xml:space="preserve">How do you understand the phrase "Television is a reflection of the </w:t>
            </w:r>
            <w:r w:rsidRPr="008276C4">
              <w:rPr>
                <w:lang w:val="en-US"/>
              </w:rPr>
              <w:lastRenderedPageBreak/>
              <w:t>world"?</w:t>
            </w:r>
          </w:p>
          <w:p w:rsidR="008276C4" w:rsidRPr="008276C4" w:rsidRDefault="008276C4" w:rsidP="008276C4">
            <w:pPr>
              <w:numPr>
                <w:ilvl w:val="0"/>
                <w:numId w:val="1"/>
              </w:numPr>
              <w:rPr>
                <w:lang w:val="en-US"/>
              </w:rPr>
            </w:pPr>
            <w:r w:rsidRPr="008276C4">
              <w:rPr>
                <w:lang w:val="en-US"/>
              </w:rPr>
              <w:t xml:space="preserve"> -What is TV for us?</w:t>
            </w:r>
          </w:p>
          <w:p w:rsidR="008276C4" w:rsidRPr="008276C4" w:rsidRDefault="008276C4" w:rsidP="008276C4">
            <w:pPr>
              <w:numPr>
                <w:ilvl w:val="0"/>
                <w:numId w:val="1"/>
              </w:numPr>
              <w:rPr>
                <w:lang w:val="en-US"/>
              </w:rPr>
            </w:pPr>
            <w:r w:rsidRPr="008276C4">
              <w:rPr>
                <w:lang w:val="en-US"/>
              </w:rPr>
              <w:t xml:space="preserve"> -What does it offer?</w:t>
            </w:r>
          </w:p>
          <w:p w:rsidR="008276C4" w:rsidRPr="008276C4" w:rsidRDefault="008276C4" w:rsidP="008276C4">
            <w:pPr>
              <w:numPr>
                <w:ilvl w:val="0"/>
                <w:numId w:val="1"/>
              </w:numPr>
              <w:rPr>
                <w:lang w:val="en-US"/>
              </w:rPr>
            </w:pPr>
            <w:r w:rsidRPr="008276C4">
              <w:rPr>
                <w:lang w:val="en-US"/>
              </w:rPr>
              <w:t xml:space="preserve"> -Is all information on TV helpful and believable?</w:t>
            </w:r>
          </w:p>
          <w:p w:rsidR="00BE2687" w:rsidRPr="00EF57A8" w:rsidRDefault="00BE2687" w:rsidP="008276C4">
            <w:pPr>
              <w:ind w:left="720"/>
              <w:rPr>
                <w:lang w:val="en-US"/>
              </w:rPr>
            </w:pPr>
            <w:r w:rsidRPr="00EF57A8">
              <w:rPr>
                <w:lang w:val="en-US"/>
              </w:rPr>
              <w:t xml:space="preserve"> </w:t>
            </w:r>
          </w:p>
          <w:p w:rsidR="00BE2687" w:rsidRPr="00EF57A8" w:rsidRDefault="00BE2687" w:rsidP="00BE2687">
            <w:pPr>
              <w:rPr>
                <w:lang w:val="en-US"/>
              </w:rPr>
            </w:pPr>
          </w:p>
          <w:p w:rsidR="00BE2687" w:rsidRPr="00EF57A8" w:rsidRDefault="00BE2687" w:rsidP="00BE2687">
            <w:pPr>
              <w:rPr>
                <w:lang w:val="en-US"/>
              </w:rPr>
            </w:pPr>
          </w:p>
        </w:tc>
      </w:tr>
      <w:tr w:rsidR="00BE2687" w:rsidRPr="00BE2687" w:rsidTr="00BE2687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211D1E"/>
            <w:vAlign w:val="center"/>
          </w:tcPr>
          <w:p w:rsidR="00BE2687" w:rsidRPr="00BE2687" w:rsidRDefault="00BE2687" w:rsidP="00BE2687">
            <w:r w:rsidRPr="00BE2687">
              <w:lastRenderedPageBreak/>
              <w:t>План оценивания</w:t>
            </w:r>
          </w:p>
        </w:tc>
      </w:tr>
      <w:tr w:rsidR="00BE2687" w:rsidRPr="00BE2687" w:rsidTr="00BE2687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BE2687" w:rsidRPr="00BE2687" w:rsidRDefault="00BE2687" w:rsidP="00BE2687">
            <w:r w:rsidRPr="00BE2687">
              <w:t xml:space="preserve">График оценивания </w:t>
            </w:r>
          </w:p>
        </w:tc>
      </w:tr>
      <w:tr w:rsidR="00BE2687" w:rsidRPr="00BE2687" w:rsidTr="00BE2687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2530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BE2687" w:rsidRPr="00BE2687" w:rsidRDefault="00BE2687" w:rsidP="00BE2687">
            <w:pPr>
              <w:rPr>
                <w:b/>
              </w:rPr>
            </w:pPr>
            <w:r w:rsidRPr="00BE2687">
              <w:rPr>
                <w:b/>
              </w:rPr>
              <w:t>До работы над проектом</w:t>
            </w:r>
          </w:p>
        </w:tc>
        <w:tc>
          <w:tcPr>
            <w:tcW w:w="2579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BE2687" w:rsidRPr="00BE2687" w:rsidRDefault="00BE2687" w:rsidP="00BE2687">
            <w:pPr>
              <w:rPr>
                <w:b/>
              </w:rPr>
            </w:pPr>
            <w:r w:rsidRPr="00BE2687">
              <w:rPr>
                <w:b/>
              </w:rPr>
              <w:t>Слушатели работают над проектом и выполняют задания</w:t>
            </w:r>
          </w:p>
        </w:tc>
        <w:tc>
          <w:tcPr>
            <w:tcW w:w="4497" w:type="dxa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BE2687" w:rsidRPr="00BE2687" w:rsidRDefault="00BE2687" w:rsidP="00BE2687">
            <w:pPr>
              <w:rPr>
                <w:b/>
              </w:rPr>
            </w:pPr>
            <w:r w:rsidRPr="00BE2687">
              <w:rPr>
                <w:b/>
              </w:rPr>
              <w:t>После завершения работы над проектом</w:t>
            </w:r>
          </w:p>
        </w:tc>
      </w:tr>
      <w:tr w:rsidR="00BE2687" w:rsidRPr="00BE2687" w:rsidTr="00BE2687">
        <w:tblPrEx>
          <w:tblCellMar>
            <w:top w:w="0" w:type="dxa"/>
            <w:bottom w:w="0" w:type="dxa"/>
          </w:tblCellMar>
        </w:tblPrEx>
        <w:trPr>
          <w:trHeight w:val="895"/>
        </w:trPr>
        <w:tc>
          <w:tcPr>
            <w:tcW w:w="2530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BE2687" w:rsidRPr="00BE2687" w:rsidRDefault="00BE2687" w:rsidP="00BE2687">
            <w:r w:rsidRPr="00BE2687">
              <w:t>Стартовая презентация учителя;</w:t>
            </w:r>
          </w:p>
          <w:p w:rsidR="00BE2687" w:rsidRPr="00BE2687" w:rsidRDefault="00BE2687" w:rsidP="00BE2687"/>
        </w:tc>
        <w:tc>
          <w:tcPr>
            <w:tcW w:w="2579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BE2687" w:rsidRPr="00BE2687" w:rsidRDefault="00BE2687" w:rsidP="00BE2687">
            <w:r w:rsidRPr="00BE2687">
              <w:t>Выполнение заданий практических занятий</w:t>
            </w:r>
          </w:p>
        </w:tc>
        <w:tc>
          <w:tcPr>
            <w:tcW w:w="4497" w:type="dxa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BE2687" w:rsidRPr="00BE2687" w:rsidRDefault="00BE2687" w:rsidP="00BE2687">
            <w:r w:rsidRPr="00BE2687">
              <w:t>Защита работ</w:t>
            </w:r>
          </w:p>
        </w:tc>
      </w:tr>
      <w:tr w:rsidR="00BE2687" w:rsidRPr="00BE2687" w:rsidTr="00BE2687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BE2687" w:rsidRPr="00BE2687" w:rsidRDefault="00BE2687" w:rsidP="00BE2687">
            <w:r w:rsidRPr="00BE2687">
              <w:t xml:space="preserve">Описание методов оценивания </w:t>
            </w:r>
          </w:p>
        </w:tc>
      </w:tr>
      <w:tr w:rsidR="00BE2687" w:rsidRPr="00BE2687" w:rsidTr="00BE2687">
        <w:tblPrEx>
          <w:tblCellMar>
            <w:top w:w="0" w:type="dxa"/>
            <w:bottom w:w="0" w:type="dxa"/>
          </w:tblCellMar>
        </w:tblPrEx>
        <w:trPr>
          <w:trHeight w:val="1617"/>
        </w:trPr>
        <w:tc>
          <w:tcPr>
            <w:tcW w:w="9606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BE2687" w:rsidRPr="00BE2687" w:rsidRDefault="00BE2687" w:rsidP="00BE2687">
            <w:r w:rsidRPr="00BE2687">
              <w:t>Работа над проектом начинается с того, что в ходе презентации учителя выясняются знания учащихся по данной теме, учащиеся мотивируются на проведение исследований в проекте, определяются темы исследований.</w:t>
            </w:r>
          </w:p>
          <w:p w:rsidR="00BE2687" w:rsidRPr="00BE2687" w:rsidRDefault="00BE2687" w:rsidP="00BE2687">
            <w:r w:rsidRPr="00BE2687">
              <w:t>Учитывая требования стандарта, составляются критерии оценивания будущих работ учащихся, по которым происходит контроль и самоконтроль в группах. Перед началом работы учащиеся знакомя</w:t>
            </w:r>
            <w:r w:rsidR="008276C4">
              <w:t>тся с данными критериями</w:t>
            </w:r>
            <w:r w:rsidRPr="00BE2687">
              <w:t>. Для глубокого осмысления темы для учащихся разработаны дидактические материалы.</w:t>
            </w:r>
          </w:p>
          <w:p w:rsidR="00BE2687" w:rsidRPr="00BE2687" w:rsidRDefault="00BE2687" w:rsidP="00BE2687">
            <w:r w:rsidRPr="00BE2687">
              <w:t xml:space="preserve">После завершения работы заполняются листы </w:t>
            </w:r>
            <w:r w:rsidR="008276C4">
              <w:t>самооценки работы группы</w:t>
            </w:r>
            <w:r w:rsidRPr="00BE2687">
              <w:t>.</w:t>
            </w:r>
          </w:p>
          <w:p w:rsidR="00BE2687" w:rsidRPr="00BE2687" w:rsidRDefault="00BE2687" w:rsidP="00BE2687">
            <w:r w:rsidRPr="00BE2687">
              <w:t>Проводится урок-конференция, на котором заслушиваются выступления учащихся с итогами своей работы. Здесь оценивается глубина проведенного исследования, краткость и емкость формулировок, умение логично представлять ход и результаты исследования, убедительно аргументировать свою точку зрения, задавать вопросы, активность.</w:t>
            </w:r>
          </w:p>
          <w:p w:rsidR="00BE2687" w:rsidRPr="00BE2687" w:rsidRDefault="00BE2687" w:rsidP="00BE2687">
            <w:r w:rsidRPr="00BE2687">
              <w:t>В ходе выступлений учащиеся демонстрируют результаты своей деятель</w:t>
            </w:r>
            <w:r w:rsidR="008276C4">
              <w:t>ности – презентации</w:t>
            </w:r>
            <w:proofErr w:type="gramStart"/>
            <w:r w:rsidR="008276C4">
              <w:t xml:space="preserve"> </w:t>
            </w:r>
            <w:r w:rsidRPr="00BE2687">
              <w:t>.</w:t>
            </w:r>
            <w:proofErr w:type="gramEnd"/>
            <w:r w:rsidRPr="00BE2687">
              <w:t xml:space="preserve"> В завершении конференции коллективно обсуждаются выводы, служащие ответом на основополагающий вопрос проекта.</w:t>
            </w:r>
          </w:p>
          <w:p w:rsidR="00BE2687" w:rsidRPr="00BE2687" w:rsidRDefault="00BE2687" w:rsidP="00BE2687">
            <w:r w:rsidRPr="00BE2687">
              <w:t>По итогам проекта осуществляется индивидуальная и коллективная рефлексия.</w:t>
            </w:r>
          </w:p>
        </w:tc>
      </w:tr>
      <w:tr w:rsidR="00BE2687" w:rsidRPr="00BE2687" w:rsidTr="00BE2687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211D1E"/>
            <w:vAlign w:val="center"/>
          </w:tcPr>
          <w:p w:rsidR="00BE2687" w:rsidRPr="00BE2687" w:rsidRDefault="00BE2687" w:rsidP="00BE2687">
            <w:pPr>
              <w:rPr>
                <w:lang w:val="en-US"/>
              </w:rPr>
            </w:pPr>
            <w:r w:rsidRPr="00BE2687">
              <w:t>Сведения о проекте</w:t>
            </w:r>
          </w:p>
        </w:tc>
      </w:tr>
      <w:tr w:rsidR="00BE2687" w:rsidRPr="00BE2687" w:rsidTr="00BE2687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BE2687" w:rsidRPr="00BE2687" w:rsidRDefault="00BE2687" w:rsidP="00BE2687">
            <w:r w:rsidRPr="00BE2687">
              <w:lastRenderedPageBreak/>
              <w:t>Необходимые начальные знания, умения, навыки</w:t>
            </w:r>
          </w:p>
        </w:tc>
      </w:tr>
      <w:tr w:rsidR="00BE2687" w:rsidRPr="00BE2687" w:rsidTr="00BE2687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BE2687" w:rsidRPr="00BE2687" w:rsidRDefault="00BE2687" w:rsidP="00BE2687">
            <w:r w:rsidRPr="00BE2687">
              <w:t>Наличие словарного запаса и грамматического материала по теме в рамках учебника английского языка.</w:t>
            </w:r>
          </w:p>
          <w:p w:rsidR="00BE2687" w:rsidRPr="00BE2687" w:rsidRDefault="00BE2687" w:rsidP="00BE2687">
            <w:r w:rsidRPr="00BE2687">
              <w:t>Первоначальные умения поиска информации в Интернете и учебной литературе, навыки осмысленного чтения, критического отбора нужного материала.</w:t>
            </w:r>
          </w:p>
          <w:p w:rsidR="00BE2687" w:rsidRPr="00BE2687" w:rsidRDefault="00BE2687" w:rsidP="00BE2687">
            <w:r w:rsidRPr="00BE2687">
              <w:t xml:space="preserve">Первоначальные навыки работы в текстовом редакторе, </w:t>
            </w:r>
            <w:proofErr w:type="spellStart"/>
            <w:r w:rsidRPr="00BE2687">
              <w:t>PowerPoin</w:t>
            </w:r>
            <w:proofErr w:type="spellEnd"/>
            <w:r w:rsidR="008276C4">
              <w:rPr>
                <w:lang w:val="en-US"/>
              </w:rPr>
              <w:t>t</w:t>
            </w:r>
            <w:r w:rsidRPr="00BE2687">
              <w:t>.</w:t>
            </w:r>
          </w:p>
          <w:p w:rsidR="00BE2687" w:rsidRPr="00BE2687" w:rsidRDefault="00BE2687" w:rsidP="00BE2687">
            <w:pPr>
              <w:rPr>
                <w:iCs/>
              </w:rPr>
            </w:pPr>
            <w:r w:rsidRPr="00BE2687">
              <w:t>Коммуникативные умения работы в группе.</w:t>
            </w:r>
          </w:p>
        </w:tc>
      </w:tr>
      <w:tr w:rsidR="00BE2687" w:rsidRPr="00BE2687" w:rsidTr="00BE2687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BE2687" w:rsidRPr="00BE2687" w:rsidRDefault="00BE2687" w:rsidP="00BE2687">
            <w:r w:rsidRPr="00BE2687">
              <w:t>Учебные мероприятия</w:t>
            </w:r>
          </w:p>
        </w:tc>
      </w:tr>
      <w:tr w:rsidR="00BE2687" w:rsidRPr="00BE2687" w:rsidTr="00BE2687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BE2687" w:rsidRPr="00BE2687" w:rsidRDefault="00BE2687" w:rsidP="00BE2687">
            <w:r w:rsidRPr="00BE2687">
              <w:t>Последовательность учебного процесса для учеников – что и когда они делают, чему учатся, как вовлекаются в процесс планирования.</w:t>
            </w:r>
          </w:p>
          <w:p w:rsidR="00BE2687" w:rsidRPr="00BE2687" w:rsidRDefault="00BE2687" w:rsidP="00BE2687">
            <w:r w:rsidRPr="00BE2687">
              <w:t>До начала проекта нужно подготовить все необходимые ресурсы в соответствии с планом проведения проекта, а также провести родительское собрание с тем, чтобы обеспечить поддержку родителей, объяснить им смысл изменения формы учебного процесса и сообщить о необходимости письменного согласия на размещение фотографий ребенка на сайте проекта.</w:t>
            </w:r>
          </w:p>
          <w:p w:rsidR="00BE2687" w:rsidRPr="00BE2687" w:rsidRDefault="00BE2687" w:rsidP="00BE2687">
            <w:r w:rsidRPr="00BE2687">
              <w:rPr>
                <w:b/>
                <w:bCs/>
              </w:rPr>
              <w:t>Постановка задачи (1 урок) </w:t>
            </w:r>
            <w:r w:rsidRPr="00BE2687">
              <w:t>Так как ученики впервые приступают к изучению темы, то при помощи вводной презентации учитель выясняет имеющиеся у детей начальные знания по теме (эмпирические): учащиеся отвечают на вопросы, что позволит выяснить уровень их знаний. Тут же определяются тема и содержание ученических исслед</w:t>
            </w:r>
            <w:r w:rsidR="00EF57A8">
              <w:t>ований. Учитель делит класс на несколько групп для проведения исследования по заданной теме</w:t>
            </w:r>
            <w:proofErr w:type="gramStart"/>
            <w:r w:rsidR="00EF57A8">
              <w:t>.</w:t>
            </w:r>
            <w:r w:rsidRPr="00BE2687">
              <w:t xml:space="preserve">. </w:t>
            </w:r>
            <w:proofErr w:type="gramEnd"/>
            <w:r w:rsidRPr="00BE2687">
              <w:t>Чтобы задать направление исследований, учитель предлагает ученикам критерии оценивания исследова</w:t>
            </w:r>
            <w:r w:rsidR="00EF57A8">
              <w:t>ний учащихся (оценки презентации</w:t>
            </w:r>
            <w:r w:rsidRPr="00BE2687">
              <w:t>).</w:t>
            </w:r>
          </w:p>
          <w:p w:rsidR="00BE2687" w:rsidRPr="00BE2687" w:rsidRDefault="00BE2687" w:rsidP="00BE2687">
            <w:r w:rsidRPr="00BE2687">
              <w:t>Перед началом исследования учитель организует учебное занятие, на котором ученики обучаются навыкам работы с социальными сер</w:t>
            </w:r>
            <w:r w:rsidR="00EF57A8">
              <w:t>висами (</w:t>
            </w:r>
            <w:proofErr w:type="spellStart"/>
            <w:r w:rsidR="00EF57A8">
              <w:t>ВикиВики</w:t>
            </w:r>
            <w:proofErr w:type="spellEnd"/>
            <w:r w:rsidR="00EF57A8">
              <w:t>, Гугл</w:t>
            </w:r>
            <w:r w:rsidRPr="00BE2687">
              <w:t xml:space="preserve"> и др.), выполняя ряд практических заданий </w:t>
            </w:r>
            <w:r w:rsidRPr="00BE2687">
              <w:rPr>
                <w:b/>
                <w:bCs/>
              </w:rPr>
              <w:t>(1 урок)</w:t>
            </w:r>
            <w:r w:rsidRPr="00BE2687">
              <w:t>.</w:t>
            </w:r>
          </w:p>
          <w:p w:rsidR="00BE2687" w:rsidRPr="00BE2687" w:rsidRDefault="00BE2687" w:rsidP="00BE2687">
            <w:r w:rsidRPr="00BE2687">
              <w:rPr>
                <w:b/>
                <w:bCs/>
              </w:rPr>
              <w:t>Исследования школьников(2 недели) </w:t>
            </w:r>
            <w:r w:rsidRPr="00BE2687">
              <w:t xml:space="preserve">Учащиеся самостоятельно пытаются ответить на учебные вопросы своей темы. </w:t>
            </w:r>
            <w:proofErr w:type="gramStart"/>
            <w:r w:rsidRPr="00BE2687">
              <w:t xml:space="preserve">При этом они должны проанализировать найденные источники, подобрать факты, иллюстративный материал, отвечающие на проблемный и учебные вопросы своего исследования, сформулировать рабочую гипотезу, выбрать методы исследования, сделать выводы по теме. </w:t>
            </w:r>
            <w:proofErr w:type="gramEnd"/>
          </w:p>
          <w:p w:rsidR="00BE2687" w:rsidRPr="00BE2687" w:rsidRDefault="00BE2687" w:rsidP="00BE2687">
            <w:r w:rsidRPr="00BE2687">
              <w:t xml:space="preserve">В поддержку развития навыков </w:t>
            </w:r>
            <w:r w:rsidRPr="00BE2687">
              <w:rPr>
                <w:lang w:val="en-US"/>
              </w:rPr>
              <w:t>XXI</w:t>
            </w:r>
            <w:r w:rsidRPr="00BE2687">
              <w:t xml:space="preserve"> века учитель обеспечивает группы ресурсами, необходимыми для самооценки и отслеживания продвижения работы групп по этапам исследования, предлагает дидактические задания по теме проекта. Также учитель может предложить учащимся ссылки на Интернет-ресурсы по теме проекта на сервисе хранения закладок. Проводится совместное обсуждение, распределение обязанностей в группе, составление плана деятельности, а затем оформление результатов работы группы.</w:t>
            </w:r>
          </w:p>
          <w:p w:rsidR="00BE2687" w:rsidRPr="00BE2687" w:rsidRDefault="00BE2687" w:rsidP="00BE2687">
            <w:r w:rsidRPr="00BE2687">
              <w:rPr>
                <w:b/>
                <w:bCs/>
              </w:rPr>
              <w:t>Защита проекта (1 урок) </w:t>
            </w:r>
            <w:r w:rsidRPr="00BE2687">
              <w:t>Каждая группа выступает с устной презентацией результатов, демонстрируя свою работу (в форме п</w:t>
            </w:r>
            <w:r w:rsidR="00EF57A8">
              <w:t>резентации</w:t>
            </w:r>
            <w:r w:rsidRPr="00BE2687">
              <w:t xml:space="preserve">).  В завершение коллективно обсуждаются выводы, служащие ответом на основополагающий вопрос проекта. Учащиеся оценивают выступления групп в соответствии с критериями оценивания работы групп. Для этого каждому </w:t>
            </w:r>
            <w:r w:rsidRPr="00BE2687">
              <w:lastRenderedPageBreak/>
              <w:t>ученику раздаются бланки/листы оценивания презен</w:t>
            </w:r>
            <w:r w:rsidR="00EF57A8">
              <w:t>тации</w:t>
            </w:r>
            <w:r w:rsidRPr="00BE2687">
              <w:t>. Подводятся итоги, определяется группа, выполнившая самое полное и аргументированное исследование, осуществляется индивидуальная рефлексия и коллективная, в ходе которой анализируются недостатки и успехи, будущие проекты, пожелания и предложения учащихся. Лучшие работы обязательно поощряются.</w:t>
            </w:r>
          </w:p>
          <w:p w:rsidR="00BE2687" w:rsidRPr="00BE2687" w:rsidRDefault="00BE2687" w:rsidP="00BE2687">
            <w:pPr>
              <w:rPr>
                <w:lang w:val="en-US"/>
              </w:rPr>
            </w:pPr>
          </w:p>
        </w:tc>
      </w:tr>
      <w:tr w:rsidR="00BE2687" w:rsidRPr="00BE2687" w:rsidTr="00BE2687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BE2687" w:rsidRPr="00BE2687" w:rsidRDefault="00BE2687" w:rsidP="00BE2687">
            <w:r w:rsidRPr="00BE2687">
              <w:lastRenderedPageBreak/>
              <w:t>Материалы для дифференцированного обучения</w:t>
            </w:r>
          </w:p>
        </w:tc>
      </w:tr>
      <w:tr w:rsidR="00BE2687" w:rsidRPr="00BE2687" w:rsidTr="00BE2687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2279" w:type="dxa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BE2687" w:rsidRPr="00BE2687" w:rsidRDefault="00BE2687" w:rsidP="00BE2687">
            <w:r w:rsidRPr="00BE2687">
              <w:t>Создание комфортных условий  для дифференциации обучения</w:t>
            </w:r>
          </w:p>
        </w:tc>
        <w:tc>
          <w:tcPr>
            <w:tcW w:w="7327" w:type="dxa"/>
            <w:gridSpan w:val="4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</w:tcPr>
          <w:p w:rsidR="00BE2687" w:rsidRPr="00BE2687" w:rsidRDefault="00BE2687" w:rsidP="00BE2687">
            <w:r w:rsidRPr="00BE2687">
              <w:t>Работа в группах позволяет ученикам выбрать для себя роль в соответствии со склонностями и интересами, чтобы быть успешным и внести свой вклад в итоговую работу:</w:t>
            </w:r>
          </w:p>
          <w:p w:rsidR="00BE2687" w:rsidRPr="00BE2687" w:rsidRDefault="00BE2687" w:rsidP="00BE2687">
            <w:r w:rsidRPr="00BE2687">
              <w:t>- анализ разных источников;</w:t>
            </w:r>
          </w:p>
          <w:p w:rsidR="00BE2687" w:rsidRPr="00BE2687" w:rsidRDefault="00BE2687" w:rsidP="00BE2687">
            <w:r w:rsidRPr="00BE2687">
              <w:t>- поиск, отбор и обработка необходимой информации по теме проекта;</w:t>
            </w:r>
          </w:p>
          <w:p w:rsidR="00BE2687" w:rsidRPr="00BE2687" w:rsidRDefault="00BE2687" w:rsidP="00BE2687">
            <w:r w:rsidRPr="00BE2687">
              <w:t>- компактное, но ёмкое представление своих результатов в итоговом документе группы;</w:t>
            </w:r>
          </w:p>
          <w:p w:rsidR="00BE2687" w:rsidRPr="00BE2687" w:rsidRDefault="00BE2687" w:rsidP="00BE2687"/>
        </w:tc>
      </w:tr>
      <w:tr w:rsidR="00BE2687" w:rsidRPr="00BE2687" w:rsidTr="00BE2687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2279" w:type="dxa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BE2687" w:rsidRPr="00BE2687" w:rsidRDefault="00BE2687" w:rsidP="00BE2687">
            <w:r w:rsidRPr="00BE2687">
              <w:t>Разные возможности</w:t>
            </w:r>
          </w:p>
          <w:p w:rsidR="00BE2687" w:rsidRPr="00BE2687" w:rsidRDefault="00BE2687" w:rsidP="00BE2687">
            <w:r w:rsidRPr="00BE2687">
              <w:t xml:space="preserve">представления материала, дающие выбор формы </w:t>
            </w:r>
            <w:proofErr w:type="spellStart"/>
            <w:r w:rsidRPr="00BE2687">
              <w:t>самопрезентации</w:t>
            </w:r>
            <w:proofErr w:type="spellEnd"/>
            <w:r w:rsidRPr="00BE2687">
              <w:t xml:space="preserve"> участников группы</w:t>
            </w:r>
          </w:p>
        </w:tc>
        <w:tc>
          <w:tcPr>
            <w:tcW w:w="7327" w:type="dxa"/>
            <w:gridSpan w:val="4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</w:tcPr>
          <w:p w:rsidR="00BE2687" w:rsidRPr="00BE2687" w:rsidRDefault="00BE2687" w:rsidP="00BE2687">
            <w:r w:rsidRPr="00BE2687">
              <w:t>- организация и проведение совместного обсуждения результатов работы группы;</w:t>
            </w:r>
          </w:p>
          <w:p w:rsidR="00BE2687" w:rsidRPr="00BE2687" w:rsidRDefault="00BE2687" w:rsidP="00BE2687">
            <w:r w:rsidRPr="00BE2687">
              <w:t>- обработка результатов и представление их средствами компьютерных технологий;</w:t>
            </w:r>
          </w:p>
          <w:p w:rsidR="00BE2687" w:rsidRPr="00BE2687" w:rsidRDefault="00BE2687" w:rsidP="00BE2687">
            <w:r w:rsidRPr="00BE2687">
              <w:t>- подготовка и проведение устной презентации работы группы;</w:t>
            </w:r>
          </w:p>
          <w:p w:rsidR="00BE2687" w:rsidRPr="00BE2687" w:rsidRDefault="00BE2687" w:rsidP="00BE2687">
            <w:r w:rsidRPr="00BE2687">
              <w:t>- размещение результатов работы в сети.</w:t>
            </w:r>
          </w:p>
          <w:p w:rsidR="00BE2687" w:rsidRPr="00BE2687" w:rsidRDefault="00BE2687" w:rsidP="00BE2687"/>
        </w:tc>
      </w:tr>
      <w:tr w:rsidR="00BE2687" w:rsidRPr="00BE2687" w:rsidTr="00BE2687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2279" w:type="dxa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BE2687" w:rsidRPr="00BE2687" w:rsidRDefault="00BE2687" w:rsidP="00BE2687">
            <w:r w:rsidRPr="00BE2687">
              <w:t>Одарённые ученики</w:t>
            </w:r>
          </w:p>
        </w:tc>
        <w:tc>
          <w:tcPr>
            <w:tcW w:w="7327" w:type="dxa"/>
            <w:gridSpan w:val="4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</w:tcPr>
          <w:p w:rsidR="00BE2687" w:rsidRPr="00BE2687" w:rsidRDefault="00BE2687" w:rsidP="00BE2687">
            <w:r w:rsidRPr="00BE2687">
              <w:t>В ходе работы над проектом возможны различные пути изучения материала, которые могут выбрать сами ученики. Школьники, заинтересованные в более глубоком изучении языка, могут выйти за рамки выполняемых учебных задач, провести дополнительные исследования и расширить поле деятельности проекта.</w:t>
            </w:r>
          </w:p>
        </w:tc>
      </w:tr>
      <w:tr w:rsidR="00BE2687" w:rsidRPr="00BE2687" w:rsidTr="00BE2687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2279" w:type="dxa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BE2687" w:rsidRPr="00BE2687" w:rsidRDefault="00BE2687" w:rsidP="00BE2687">
            <w:r w:rsidRPr="00BE2687">
              <w:t>Ученики, испытывающие трудность в обучении ин</w:t>
            </w:r>
            <w:proofErr w:type="gramStart"/>
            <w:r w:rsidRPr="00BE2687">
              <w:t>.</w:t>
            </w:r>
            <w:proofErr w:type="gramEnd"/>
            <w:r w:rsidRPr="00BE2687">
              <w:t xml:space="preserve"> </w:t>
            </w:r>
            <w:proofErr w:type="gramStart"/>
            <w:r w:rsidRPr="00BE2687">
              <w:t>я</w:t>
            </w:r>
            <w:proofErr w:type="gramEnd"/>
            <w:r w:rsidRPr="00BE2687">
              <w:t>зыку</w:t>
            </w:r>
          </w:p>
        </w:tc>
        <w:tc>
          <w:tcPr>
            <w:tcW w:w="7327" w:type="dxa"/>
            <w:gridSpan w:val="4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</w:tcPr>
          <w:p w:rsidR="00BE2687" w:rsidRPr="00BE2687" w:rsidRDefault="00BE2687" w:rsidP="00BE2687">
            <w:r w:rsidRPr="00BE2687">
              <w:t>В работе над проектом ученики выполняют доступные для себя, четко определенные задачи на основе продуманного алгоритма действий. Они имеют возможность воспользоваться помощью других участников группы, проконсультироваться с учителем. Такие ученики должны почувствовать свою значимость в общем деле, почувствовать, что они могут быть успешными.</w:t>
            </w:r>
          </w:p>
        </w:tc>
      </w:tr>
      <w:tr w:rsidR="00BE2687" w:rsidRPr="00BE2687" w:rsidTr="00BE2687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211D1E"/>
            <w:vAlign w:val="center"/>
          </w:tcPr>
          <w:p w:rsidR="00BE2687" w:rsidRPr="00BE2687" w:rsidRDefault="00BE2687" w:rsidP="00BE2687">
            <w:r w:rsidRPr="00BE2687">
              <w:t xml:space="preserve">Материалы и ресурсы, необходимые для проекта </w:t>
            </w:r>
          </w:p>
        </w:tc>
      </w:tr>
      <w:tr w:rsidR="00BE2687" w:rsidRPr="00EF57A8" w:rsidTr="00BE2687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EF57A8" w:rsidRDefault="00BE2687" w:rsidP="00BE2687">
            <w:r w:rsidRPr="00BE2687">
              <w:t>Ресурсы Интернета (с гиперссылками), учебник, дидактические материалы, учебн</w:t>
            </w:r>
            <w:r w:rsidR="00EF57A8">
              <w:t>о-познавательные пособия</w:t>
            </w:r>
            <w:proofErr w:type="gramStart"/>
            <w:r w:rsidR="00EF57A8">
              <w:t xml:space="preserve"> .</w:t>
            </w:r>
            <w:proofErr w:type="gramEnd"/>
          </w:p>
          <w:p w:rsidR="00BE2687" w:rsidRDefault="00BE2687" w:rsidP="00BE2687"/>
          <w:p w:rsidR="00EF57A8" w:rsidRPr="00EF57A8" w:rsidRDefault="00EF57A8" w:rsidP="00BE2687">
            <w:r w:rsidRPr="00EF57A8">
              <w:lastRenderedPageBreak/>
              <w:t>1. Учебник "</w:t>
            </w:r>
            <w:proofErr w:type="spellStart"/>
            <w:r w:rsidRPr="00EF57A8">
              <w:t>New</w:t>
            </w:r>
            <w:proofErr w:type="spellEnd"/>
            <w:r w:rsidRPr="00EF57A8">
              <w:t xml:space="preserve"> </w:t>
            </w:r>
            <w:proofErr w:type="spellStart"/>
            <w:r w:rsidRPr="00EF57A8">
              <w:t>millennium</w:t>
            </w:r>
            <w:proofErr w:type="spellEnd"/>
            <w:r w:rsidRPr="00EF57A8">
              <w:t xml:space="preserve"> </w:t>
            </w:r>
            <w:proofErr w:type="spellStart"/>
            <w:r w:rsidRPr="00EF57A8">
              <w:t>English</w:t>
            </w:r>
            <w:proofErr w:type="spellEnd"/>
            <w:r w:rsidRPr="00EF57A8">
              <w:t xml:space="preserve"> "для 11 класса, авторы </w:t>
            </w:r>
            <w:proofErr w:type="spellStart"/>
            <w:r w:rsidRPr="00EF57A8">
              <w:t>О.Гроза</w:t>
            </w:r>
            <w:proofErr w:type="spellEnd"/>
            <w:r w:rsidRPr="00EF57A8">
              <w:t xml:space="preserve"> и др.– Обнинск: Титул, 2008</w:t>
            </w:r>
            <w:r w:rsidRPr="00EF57A8">
              <w:br/>
              <w:t>2. Рабочая тетрадь к учебнику "</w:t>
            </w:r>
            <w:proofErr w:type="spellStart"/>
            <w:r w:rsidRPr="00EF57A8">
              <w:t>New</w:t>
            </w:r>
            <w:proofErr w:type="spellEnd"/>
            <w:r w:rsidRPr="00EF57A8">
              <w:t xml:space="preserve"> </w:t>
            </w:r>
            <w:proofErr w:type="spellStart"/>
            <w:r w:rsidRPr="00EF57A8">
              <w:t>millennium</w:t>
            </w:r>
            <w:proofErr w:type="spellEnd"/>
            <w:r w:rsidRPr="00EF57A8">
              <w:t xml:space="preserve"> </w:t>
            </w:r>
            <w:proofErr w:type="spellStart"/>
            <w:r w:rsidRPr="00EF57A8">
              <w:t>English</w:t>
            </w:r>
            <w:proofErr w:type="spellEnd"/>
            <w:r w:rsidRPr="00EF57A8">
              <w:t xml:space="preserve"> "для 11 класса, авторы </w:t>
            </w:r>
            <w:proofErr w:type="spellStart"/>
            <w:r w:rsidRPr="00EF57A8">
              <w:t>О.Гроза</w:t>
            </w:r>
            <w:proofErr w:type="spellEnd"/>
            <w:r w:rsidRPr="00EF57A8">
              <w:t xml:space="preserve"> и др. – Обнинск: </w:t>
            </w:r>
            <w:proofErr w:type="gramStart"/>
            <w:r w:rsidRPr="00EF57A8">
              <w:t>Титул, 2008</w:t>
            </w:r>
            <w:r w:rsidRPr="00EF57A8">
              <w:br/>
            </w:r>
            <w:r w:rsidRPr="00EF57A8">
              <w:br/>
            </w:r>
            <w:hyperlink r:id="rId6" w:history="1">
              <w:r w:rsidRPr="00EF57A8">
                <w:rPr>
                  <w:rStyle w:val="a3"/>
                </w:rPr>
                <w:t>http://images.yandex.ru/yandsearch?stype=image&amp;lr=39&amp;noreask=1&amp;text=the%20effects%20of%20TV</w:t>
              </w:r>
            </w:hyperlink>
            <w:r w:rsidRPr="00EF57A8">
              <w:br/>
            </w:r>
            <w:hyperlink r:id="rId7" w:history="1">
              <w:r w:rsidRPr="00EF57A8">
                <w:rPr>
                  <w:rStyle w:val="a3"/>
                </w:rPr>
                <w:t>http://www.frugal-living-freedom.com/effects-of-television.html</w:t>
              </w:r>
            </w:hyperlink>
            <w:r w:rsidRPr="00EF57A8">
              <w:br/>
            </w:r>
            <w:r w:rsidRPr="00EF57A8">
              <w:br/>
            </w:r>
            <w:hyperlink r:id="rId8" w:history="1">
              <w:r w:rsidRPr="00EF57A8">
                <w:rPr>
                  <w:rStyle w:val="a3"/>
                </w:rPr>
                <w:t>http://www.indiabix.com/group-discussion/effects-of-television-on-youth/</w:t>
              </w:r>
            </w:hyperlink>
            <w:r w:rsidRPr="00EF57A8">
              <w:br/>
            </w:r>
            <w:r w:rsidRPr="00EF57A8">
              <w:br/>
            </w:r>
            <w:hyperlink r:id="rId9" w:history="1">
              <w:r w:rsidRPr="00EF57A8">
                <w:rPr>
                  <w:rStyle w:val="a3"/>
                </w:rPr>
                <w:t>http://lifestyle.iloveindia.com/lounge/television-effects-on-children-2745.html</w:t>
              </w:r>
            </w:hyperlink>
            <w:r w:rsidRPr="00EF57A8">
              <w:br/>
            </w:r>
            <w:hyperlink r:id="rId10" w:history="1">
              <w:r w:rsidRPr="00EF57A8">
                <w:rPr>
                  <w:rStyle w:val="a3"/>
                </w:rPr>
                <w:t>http://www.pediatricbehavior.com/Articles/EffectsTVViolence.htm</w:t>
              </w:r>
            </w:hyperlink>
            <w:r w:rsidRPr="00EF57A8">
              <w:br/>
            </w:r>
            <w:hyperlink r:id="rId11" w:history="1">
              <w:r w:rsidRPr="00EF57A8">
                <w:rPr>
                  <w:rStyle w:val="a3"/>
                </w:rPr>
                <w:t>http://www.eztermpapers.com/essay/005772.html</w:t>
              </w:r>
            </w:hyperlink>
            <w:r w:rsidRPr="00EF57A8">
              <w:br/>
            </w:r>
            <w:hyperlink r:id="rId12" w:history="1">
              <w:r w:rsidRPr="00EF57A8">
                <w:rPr>
                  <w:rStyle w:val="a3"/>
                </w:rPr>
                <w:t>http://www.raisesmartkid.com/all-ages/1-articles/13-the-good-and-bad-effects-of-tv-on-your-kid</w:t>
              </w:r>
            </w:hyperlink>
            <w:r w:rsidRPr="00EF57A8">
              <w:br/>
            </w:r>
            <w:hyperlink r:id="rId13" w:history="1">
              <w:r w:rsidRPr="00EF57A8">
                <w:rPr>
                  <w:rStyle w:val="a3"/>
                </w:rPr>
                <w:t>http://www</w:t>
              </w:r>
              <w:proofErr w:type="gramEnd"/>
              <w:r w:rsidRPr="00EF57A8">
                <w:rPr>
                  <w:rStyle w:val="a3"/>
                </w:rPr>
                <w:t>.inter-islam.org/Prohibitions/television.html</w:t>
              </w:r>
            </w:hyperlink>
            <w:r w:rsidRPr="00EF57A8">
              <w:br/>
            </w:r>
            <w:hyperlink r:id="rId14" w:history="1">
              <w:r w:rsidRPr="00EF57A8">
                <w:rPr>
                  <w:rStyle w:val="a3"/>
                </w:rPr>
                <w:t>http://www.limitv.org/</w:t>
              </w:r>
            </w:hyperlink>
            <w:r w:rsidRPr="00EF57A8">
              <w:br/>
            </w:r>
            <w:hyperlink r:id="rId15" w:history="1">
              <w:r w:rsidRPr="00EF57A8">
                <w:rPr>
                  <w:rStyle w:val="a3"/>
                </w:rPr>
                <w:t>http://expertscolumn.com/content/what-are-effects-tv-addiction</w:t>
              </w:r>
            </w:hyperlink>
            <w:r w:rsidRPr="00EF57A8">
              <w:br/>
            </w:r>
            <w:r w:rsidRPr="00EF57A8">
              <w:br/>
            </w:r>
            <w:hyperlink r:id="rId16" w:history="1">
              <w:r w:rsidRPr="00EF57A8">
                <w:rPr>
                  <w:rStyle w:val="a3"/>
                </w:rPr>
                <w:t>http://www.youtube.com/watch?v=bPpT0XZA88Q</w:t>
              </w:r>
            </w:hyperlink>
            <w:r w:rsidRPr="00EF57A8">
              <w:br/>
            </w:r>
            <w:r w:rsidRPr="00EF57A8">
              <w:br/>
            </w:r>
            <w:hyperlink r:id="rId17" w:history="1">
              <w:r w:rsidRPr="00EF57A8">
                <w:rPr>
                  <w:rStyle w:val="a3"/>
                </w:rPr>
                <w:t>http://www.youtube.com/watch?v=UFqcsOx_x6I&amp;feature=related</w:t>
              </w:r>
            </w:hyperlink>
            <w:r w:rsidRPr="00EF57A8">
              <w:br/>
            </w:r>
            <w:hyperlink r:id="rId18" w:history="1">
              <w:r w:rsidRPr="00EF57A8">
                <w:rPr>
                  <w:rStyle w:val="a3"/>
                </w:rPr>
                <w:t>http://www.youtube.com/watch?v=33OYuAYta6g&amp;feature=fvwrel</w:t>
              </w:r>
            </w:hyperlink>
            <w:r w:rsidRPr="00EF57A8">
              <w:br/>
            </w:r>
            <w:hyperlink r:id="rId19" w:history="1">
              <w:r w:rsidRPr="00EF57A8">
                <w:rPr>
                  <w:rStyle w:val="a3"/>
                </w:rPr>
                <w:t>http://www.youtube.com/watch?v=GgUE4BeWM-g&amp;feature=fvwrel</w:t>
              </w:r>
            </w:hyperlink>
          </w:p>
        </w:tc>
      </w:tr>
      <w:tr w:rsidR="00BE2687" w:rsidRPr="00EF57A8" w:rsidTr="00BE2687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BE2687" w:rsidRPr="00EF57A8" w:rsidRDefault="00BE2687" w:rsidP="00BE2687"/>
        </w:tc>
      </w:tr>
      <w:tr w:rsidR="00BE2687" w:rsidRPr="00BE2687" w:rsidTr="00BE2687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2279" w:type="dxa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BE2687" w:rsidRPr="00BE2687" w:rsidRDefault="00BE2687" w:rsidP="00BE2687">
            <w:r w:rsidRPr="00BE2687">
              <w:t>Материалы на печатной основе</w:t>
            </w:r>
          </w:p>
        </w:tc>
        <w:tc>
          <w:tcPr>
            <w:tcW w:w="7327" w:type="dxa"/>
            <w:gridSpan w:val="4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</w:tcPr>
          <w:p w:rsidR="00BE2687" w:rsidRPr="00BE2687" w:rsidRDefault="00BD6FA7" w:rsidP="00BE2687">
            <w:r>
              <w:t>Буклет, дидактические материалы</w:t>
            </w:r>
          </w:p>
        </w:tc>
      </w:tr>
      <w:tr w:rsidR="00BE2687" w:rsidRPr="00BE2687" w:rsidTr="00BE2687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2279" w:type="dxa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BE2687" w:rsidRPr="00BE2687" w:rsidRDefault="00BE2687" w:rsidP="00BE2687">
            <w:r w:rsidRPr="00BE2687">
              <w:t>Другие принадлежности</w:t>
            </w:r>
          </w:p>
        </w:tc>
        <w:tc>
          <w:tcPr>
            <w:tcW w:w="7327" w:type="dxa"/>
            <w:gridSpan w:val="4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</w:tcPr>
          <w:p w:rsidR="00BE2687" w:rsidRPr="00BE2687" w:rsidRDefault="00BE2687" w:rsidP="00BE2687">
            <w:r w:rsidRPr="00BE2687">
              <w:t>Презентация учителя, презентация учащихся</w:t>
            </w:r>
          </w:p>
        </w:tc>
      </w:tr>
    </w:tbl>
    <w:p w:rsidR="00BE2687" w:rsidRPr="00BE2687" w:rsidRDefault="00BE2687" w:rsidP="00BE2687">
      <w:pPr>
        <w:rPr>
          <w:lang w:val="en-US"/>
        </w:rPr>
      </w:pPr>
      <w:bookmarkStart w:id="0" w:name="_GoBack"/>
      <w:bookmarkEnd w:id="0"/>
    </w:p>
    <w:p w:rsidR="007176EC" w:rsidRDefault="007176EC"/>
    <w:sectPr w:rsidR="007176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418BA"/>
    <w:multiLevelType w:val="multilevel"/>
    <w:tmpl w:val="94A887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B747E9"/>
    <w:multiLevelType w:val="multilevel"/>
    <w:tmpl w:val="D41CE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67404A"/>
    <w:multiLevelType w:val="multilevel"/>
    <w:tmpl w:val="51B038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5649CB"/>
    <w:multiLevelType w:val="multilevel"/>
    <w:tmpl w:val="6C1AA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9F7F56"/>
    <w:multiLevelType w:val="multilevel"/>
    <w:tmpl w:val="90021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EC53F18"/>
    <w:multiLevelType w:val="multilevel"/>
    <w:tmpl w:val="93B03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2CB5F24"/>
    <w:multiLevelType w:val="multilevel"/>
    <w:tmpl w:val="4EC43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59F55EE"/>
    <w:multiLevelType w:val="multilevel"/>
    <w:tmpl w:val="AA561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7"/>
  </w:num>
  <w:num w:numId="6">
    <w:abstractNumId w:val="4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687"/>
    <w:rsid w:val="007176EC"/>
    <w:rsid w:val="008276C4"/>
    <w:rsid w:val="00BD6FA7"/>
    <w:rsid w:val="00BE2687"/>
    <w:rsid w:val="00EF5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57A8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F5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57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57A8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F5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57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70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83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28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438701">
                  <w:marLeft w:val="225"/>
                  <w:marRight w:val="225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60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69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614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030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4365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670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9374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492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5320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378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414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0795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785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749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7221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56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3741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67072512">
                      <w:marLeft w:val="-45"/>
                      <w:marRight w:val="-4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634028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303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9493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0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8538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7322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623707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48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6972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3368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75845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2876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97033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903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0950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78311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7047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7244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9784556">
                      <w:marLeft w:val="0"/>
                      <w:marRight w:val="3225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09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7416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914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61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670848">
                  <w:marLeft w:val="225"/>
                  <w:marRight w:val="225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08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831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238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674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8394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1964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158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219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609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269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3086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805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389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8148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8911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2092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7460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17804327">
                      <w:marLeft w:val="-45"/>
                      <w:marRight w:val="-4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85740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5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7681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5230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6843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0451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251627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21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6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8007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8123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44782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2086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35473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4990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22212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3647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070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83654736">
                      <w:marLeft w:val="0"/>
                      <w:marRight w:val="3225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888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3837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diabix.com/group-discussion/effects-of-television-on-youth/" TargetMode="External"/><Relationship Id="rId13" Type="http://schemas.openxmlformats.org/officeDocument/2006/relationships/hyperlink" Target="http://www.inter-islam.org/Prohibitions/television.html" TargetMode="External"/><Relationship Id="rId18" Type="http://schemas.openxmlformats.org/officeDocument/2006/relationships/hyperlink" Target="http://www.youtube.com/watch?v=33OYuAYta6g&amp;feature=fvwrel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://www.frugal-living-freedom.com/effects-of-television.html" TargetMode="External"/><Relationship Id="rId12" Type="http://schemas.openxmlformats.org/officeDocument/2006/relationships/hyperlink" Target="http://www.raisesmartkid.com/all-ages/1-articles/13-the-good-and-bad-effects-of-tv-on-your-kid" TargetMode="External"/><Relationship Id="rId17" Type="http://schemas.openxmlformats.org/officeDocument/2006/relationships/hyperlink" Target="http://www.youtube.com/watch?v=UFqcsOx_x6I&amp;feature=related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youtube.com/watch?v=bPpT0XZA88Q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images.yandex.ru/yandsearch?stype=image&amp;lr=39&amp;noreask=1&amp;text=the%20effects%20of%20TV" TargetMode="External"/><Relationship Id="rId11" Type="http://schemas.openxmlformats.org/officeDocument/2006/relationships/hyperlink" Target="http://www.eztermpapers.com/essay/005772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xpertscolumn.com/content/what-are-effects-tv-addiction" TargetMode="External"/><Relationship Id="rId10" Type="http://schemas.openxmlformats.org/officeDocument/2006/relationships/hyperlink" Target="http://www.pediatricbehavior.com/Articles/EffectsTVViolence.htm" TargetMode="External"/><Relationship Id="rId19" Type="http://schemas.openxmlformats.org/officeDocument/2006/relationships/hyperlink" Target="http://www.youtube.com/watch?v=GgUE4BeWM-g&amp;feature=fvwre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ifestyle.iloveindia.com/lounge/television-effects-on-children-2745.html" TargetMode="External"/><Relationship Id="rId14" Type="http://schemas.openxmlformats.org/officeDocument/2006/relationships/hyperlink" Target="http://www.limitv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1482</Words>
  <Characters>8450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Uzir</dc:creator>
  <cp:lastModifiedBy>Uzir</cp:lastModifiedBy>
  <cp:revision>1</cp:revision>
  <dcterms:created xsi:type="dcterms:W3CDTF">2012-06-06T13:13:00Z</dcterms:created>
  <dcterms:modified xsi:type="dcterms:W3CDTF">2012-06-06T13:45:00Z</dcterms:modified>
</cp:coreProperties>
</file>